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6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"/>
        <w:gridCol w:w="1030"/>
        <w:gridCol w:w="3666"/>
        <w:gridCol w:w="4259"/>
        <w:gridCol w:w="14"/>
        <w:gridCol w:w="567"/>
      </w:tblGrid>
      <w:tr w:rsidR="00792240" w:rsidRPr="00BC45FF" w14:paraId="216A1601" w14:textId="58351622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4C015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9C504" w14:textId="77777777" w:rsidR="00792240" w:rsidRPr="00BC45FF" w:rsidRDefault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Datum</w:t>
            </w:r>
          </w:p>
        </w:tc>
      </w:tr>
      <w:tr w:rsidR="00792240" w:rsidRPr="00BC45FF" w14:paraId="7A915072" w14:textId="5C23E1C5" w:rsidTr="00792240">
        <w:trPr>
          <w:gridAfter w:val="1"/>
          <w:wAfter w:w="567" w:type="dxa"/>
        </w:trPr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128F9" w14:textId="7BA54822" w:rsidR="00792240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6B436C" w:rsidRPr="006B436C">
              <w:rPr>
                <w:rFonts w:cstheme="minorHAnsi"/>
                <w:color w:val="0000FF"/>
                <w:sz w:val="18"/>
                <w:szCs w:val="18"/>
              </w:rPr>
              <w:t>04-01-2026-04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DAE41" w14:textId="583D08FE" w:rsidR="00792240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6B436C">
              <w:rPr>
                <w:rFonts w:cstheme="minorHAnsi"/>
                <w:color w:val="0000FF"/>
                <w:sz w:val="18"/>
                <w:szCs w:val="18"/>
              </w:rPr>
              <w:t>02.06.2026</w:t>
            </w:r>
          </w:p>
        </w:tc>
      </w:tr>
      <w:tr w:rsidR="00D52714" w:rsidRPr="00BC45FF" w14:paraId="62957828" w14:textId="5C225C9B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2C23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Baumaßnahme</w:t>
            </w:r>
          </w:p>
        </w:tc>
      </w:tr>
      <w:tr w:rsidR="00D52714" w:rsidRPr="00BC45FF" w14:paraId="20AD3BE1" w14:textId="23B3CFE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F7D1C" w14:textId="521C8EF1" w:rsidR="00D52714" w:rsidRPr="00BC45FF" w:rsidRDefault="00AB6B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6B436C" w:rsidRPr="006B436C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B436C" w:rsidRPr="006B436C">
              <w:rPr>
                <w:rFonts w:cstheme="minorHAnsi"/>
                <w:color w:val="0000FF"/>
                <w:sz w:val="18"/>
                <w:szCs w:val="18"/>
              </w:rPr>
              <w:t>VG Kaisersesch; Grabenlose Kanalsanierung mittels Renovierungsverfahren 5 Gemeinden</w:t>
            </w:r>
          </w:p>
        </w:tc>
      </w:tr>
      <w:tr w:rsidR="00D52714" w:rsidRPr="00BC45FF" w14:paraId="72472F0C" w14:textId="7E44A7D2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EE7ED" w14:textId="77777777" w:rsidR="00D52714" w:rsidRPr="00792240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792240">
              <w:rPr>
                <w:rFonts w:cstheme="minorHAnsi"/>
                <w:color w:val="000000"/>
                <w:sz w:val="20"/>
                <w:szCs w:val="20"/>
              </w:rPr>
              <w:t>Leistung</w:t>
            </w:r>
          </w:p>
        </w:tc>
      </w:tr>
      <w:tr w:rsidR="00D52714" w:rsidRPr="00BC45FF" w14:paraId="4D6B11AC" w14:textId="6823554D" w:rsidTr="00792240">
        <w:trPr>
          <w:gridAfter w:val="1"/>
          <w:wAfter w:w="567" w:type="dxa"/>
        </w:trPr>
        <w:tc>
          <w:tcPr>
            <w:tcW w:w="9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4CBC8" w14:textId="63C888FB" w:rsidR="00D52714" w:rsidRPr="00BC45FF" w:rsidRDefault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FF"/>
                <w:sz w:val="18"/>
                <w:szCs w:val="18"/>
              </w:rPr>
            </w:pPr>
            <w:r w:rsidRPr="00BC45FF">
              <w:rPr>
                <w:rFonts w:cstheme="minorHAnsi"/>
                <w:color w:val="0000FF"/>
                <w:sz w:val="18"/>
                <w:szCs w:val="18"/>
              </w:rPr>
              <w:t>-</w:t>
            </w:r>
            <w:r w:rsidR="006B436C" w:rsidRPr="006B436C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B436C" w:rsidRPr="006B436C">
              <w:rPr>
                <w:rFonts w:cstheme="minorHAnsi"/>
                <w:color w:val="0000FF"/>
                <w:sz w:val="18"/>
                <w:szCs w:val="18"/>
              </w:rPr>
              <w:t>Grabenlose Kanalsanierung mittels Renovierungsverfahren</w:t>
            </w:r>
          </w:p>
        </w:tc>
      </w:tr>
      <w:tr w:rsidR="00A50B41" w:rsidRPr="00BC45FF" w14:paraId="17678465" w14:textId="77777777" w:rsidTr="00A50B41">
        <w:trPr>
          <w:trHeight w:val="239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AE8FE6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33F74" w14:textId="77777777" w:rsidR="00A50B41" w:rsidRPr="00A50B41" w:rsidRDefault="00A50B41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0E7" w14:textId="77777777" w:rsidR="00A50B41" w:rsidRPr="00BC45FF" w:rsidRDefault="00A50B41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BC45FF" w:rsidRPr="00BC45FF" w14:paraId="6D711F02" w14:textId="77777777" w:rsidTr="00792240">
        <w:trPr>
          <w:trHeight w:val="420"/>
        </w:trPr>
        <w:tc>
          <w:tcPr>
            <w:tcW w:w="220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1B6EA89" w14:textId="77777777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AA9F93" w14:textId="4FEEE7F8" w:rsidR="00BC45FF" w:rsidRPr="00BC45FF" w:rsidRDefault="00BC45FF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b/>
                <w:bCs/>
              </w:rPr>
              <w:t>Folgende Unterlagen sind ausgefüllt mit dem Angebot einzureichen: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891E" w14:textId="2B23C544" w:rsidR="00BC45FF" w:rsidRPr="00BC45FF" w:rsidRDefault="00BC45FF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165381FF" wp14:editId="1997324B">
                  <wp:extent cx="255752" cy="250825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714" w:rsidRPr="00BC45FF" w14:paraId="60A88696" w14:textId="077E29E1" w:rsidTr="00792240">
        <w:trPr>
          <w:trHeight w:val="420"/>
        </w:trPr>
        <w:tc>
          <w:tcPr>
            <w:tcW w:w="220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E00F69" w14:textId="07B08842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4039853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EBC1619" w14:textId="13906C0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A856" w14:textId="6BA136E0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213 - Angebotsschreiben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5AA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A9552E4" w14:textId="7C79AFE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AED1A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54998176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FAF13BF" w14:textId="4924AAB9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AA80" w14:textId="33D77775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Leistungsbeschreibung/Leistungsverzeichnis mit den geforderten Preisangaben *)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88E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599DA6AF" w14:textId="629BDC58" w:rsidTr="00792240">
        <w:trPr>
          <w:trHeight w:val="36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0854F2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25879494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67AFAD71" w14:textId="20AD82D4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990" w14:textId="5CEE6937" w:rsidR="00D52714" w:rsidRPr="00BC45FF" w:rsidRDefault="00D52714" w:rsidP="0079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Verlangte Angaben zu Positionen z.B. Produkt-/Herstellerangaben, Maße etc. – wenn gefordert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DE30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099E169" w14:textId="568CDAA3" w:rsidTr="00792240">
        <w:trPr>
          <w:trHeight w:val="85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E893B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18355632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14836A83" w14:textId="02504A5D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57AF" w14:textId="7D51F7DC" w:rsidR="00D52714" w:rsidRPr="003609AC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bei mehreren Hauptangeboten:</w:t>
            </w:r>
          </w:p>
          <w:p w14:paraId="69966409" w14:textId="0AA1EAC4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Unterschiedlichkeit der Angebote über den Angebotspreis hinaus z.B. durch Produktangaben, technische Produktdatenblätter etc. – wenn erforderlich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5C2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7C7BBD61" w14:textId="6DC483F4" w:rsidTr="00792240">
        <w:trPr>
          <w:trHeight w:val="84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8E013D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6021351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76D24A5D" w14:textId="0342395A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2AB" w14:textId="1F7C38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Nachweis der Einhaltung von Mindestanforderungen bei zulässigen Nebenangeboten, mehreren</w:t>
            </w:r>
          </w:p>
          <w:p w14:paraId="19052100" w14:textId="7B938DD5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Hauptangeboten oder wenn ausdrücklich verlangt, wie z.B. technischen Produktdatenblätter, Muster</w:t>
            </w:r>
          </w:p>
          <w:p w14:paraId="17BC5770" w14:textId="0F8E8601" w:rsidR="00D52714" w:rsidRPr="003609AC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– wenn erforderlich</w:t>
            </w:r>
            <w:r w:rsidR="003609AC">
              <w:rPr>
                <w:rFonts w:cstheme="minorHAnsi"/>
                <w:i/>
                <w:iCs/>
                <w:color w:val="000000"/>
                <w:sz w:val="18"/>
                <w:szCs w:val="18"/>
              </w:rPr>
              <w:t xml:space="preserve"> -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7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16269ED0" w14:textId="5140007E" w:rsidTr="00792240">
        <w:trPr>
          <w:trHeight w:val="8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431D64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8619490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3ECB3E6D" w14:textId="4EF6696E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AFDE" w14:textId="7FEA35CC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3609AC">
              <w:rPr>
                <w:rFonts w:cstheme="minorHAnsi"/>
                <w:color w:val="000000"/>
                <w:sz w:val="20"/>
                <w:szCs w:val="20"/>
                <w:u w:val="single"/>
              </w:rPr>
              <w:t>124 - Eigenerklärung zur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Eignung gemäß Formblatt 124 (siehe Vergabeunterlagen),</w:t>
            </w:r>
          </w:p>
          <w:p w14:paraId="72C5BC93" w14:textId="571EDCFA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alternativ Vorlage einer Einheitlichen Europäischen Eigenerklärung (EEE) oder</w:t>
            </w:r>
          </w:p>
          <w:p w14:paraId="706E73D8" w14:textId="5E63F196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vergleichbarer Eignungsnachweis durch Eintrag in ein Präqualifikationsregister (PQ-Nummer)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D9F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FECADA0" w14:textId="27A2540E" w:rsidTr="00792240">
        <w:trPr>
          <w:trHeight w:val="28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8A44E8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4418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48225B1" w14:textId="35DF79D7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9C9" w14:textId="4C161B01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- Mustererklärung 1 und oder Mustererklärung 3 nach Landestariftreuegesetz Rheinland-Pfalz (LTTG)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449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31B3E03F" w14:textId="186F3E65" w:rsidTr="00792240">
        <w:trPr>
          <w:trHeight w:val="570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E54B5A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535662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0388C9D7" w14:textId="23C3A693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7F65" w14:textId="0DEA15CA" w:rsidR="00D52714" w:rsidRPr="00BC45FF" w:rsidRDefault="00D52714" w:rsidP="00D52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233 - Nachunternehmerleistungen *) – soweit Leistungen auf Nachunternehmer übertragen werden sollen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63B6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D52714" w:rsidRPr="00BC45FF" w14:paraId="20A616D7" w14:textId="74300EDC" w:rsidTr="003609AC">
        <w:trPr>
          <w:trHeight w:val="525"/>
        </w:trPr>
        <w:tc>
          <w:tcPr>
            <w:tcW w:w="220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43919B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sdt>
          <w:sdtPr>
            <w:rPr>
              <w:rFonts w:cstheme="minorHAnsi"/>
              <w:color w:val="000000"/>
              <w:sz w:val="32"/>
              <w:szCs w:val="32"/>
            </w:rPr>
            <w:id w:val="-13479446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40" w:type="dxa"/>
                  <w:left w:w="40" w:type="dxa"/>
                  <w:bottom w:w="40" w:type="dxa"/>
                  <w:right w:w="40" w:type="dxa"/>
                </w:tcMar>
                <w:vAlign w:val="center"/>
              </w:tcPr>
              <w:p w14:paraId="2535EBDC" w14:textId="733C1EE8" w:rsidR="00D52714" w:rsidRPr="005218F1" w:rsidRDefault="00D52714" w:rsidP="005218F1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theme="minorHAnsi"/>
                    <w:color w:val="000000"/>
                    <w:sz w:val="32"/>
                    <w:szCs w:val="32"/>
                  </w:rPr>
                </w:pPr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CB1" w14:textId="0E66604A" w:rsidR="00D52714" w:rsidRPr="00BC45FF" w:rsidRDefault="00D52714" w:rsidP="00360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234 - Erklärung Bieter-/Arbeitsgemeinschaft *) – bei Angebot als Bieter-/Arbeitsgemeinschaft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831" w14:textId="77777777" w:rsidR="00D52714" w:rsidRPr="00BC45FF" w:rsidRDefault="00D52714" w:rsidP="00740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05B9A" w:rsidRPr="00BC45FF" w14:paraId="7C0843D1" w14:textId="77777777" w:rsidTr="003609AC">
        <w:trPr>
          <w:trHeight w:val="525"/>
        </w:trPr>
        <w:tc>
          <w:tcPr>
            <w:tcW w:w="220" w:type="dxa"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3CE6DA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71276B" w14:textId="0AB04252" w:rsidR="00305B9A" w:rsidRDefault="006B436C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2040967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5B9A"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7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EED7" w14:textId="31E6A629" w:rsidR="00305B9A" w:rsidRDefault="006B436C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Nachweis </w:t>
            </w:r>
            <w:r w:rsidRPr="006B436C">
              <w:rPr>
                <w:rFonts w:cstheme="minorHAnsi"/>
                <w:color w:val="000000"/>
                <w:sz w:val="20"/>
                <w:szCs w:val="20"/>
              </w:rPr>
              <w:t>Qualifikation und Gütesicherung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nach RAL-GZ961 </w:t>
            </w:r>
            <w:r w:rsidRPr="006B436C">
              <w:rPr>
                <w:rFonts w:cstheme="minorHAnsi"/>
                <w:color w:val="000000"/>
                <w:sz w:val="20"/>
                <w:szCs w:val="20"/>
              </w:rPr>
              <w:t>S 10.1, S10.4, S15.1, S27.1 und S27.2 und/oder S27.3 sowie S42</w:t>
            </w:r>
            <w:r>
              <w:rPr>
                <w:rFonts w:cstheme="minorHAnsi"/>
                <w:color w:val="000000"/>
                <w:sz w:val="20"/>
                <w:szCs w:val="20"/>
              </w:rPr>
              <w:t xml:space="preserve"> oder vergleichbar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8612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305B9A" w:rsidRPr="00BC45FF" w14:paraId="708D5AE8" w14:textId="77777777" w:rsidTr="00792240">
        <w:trPr>
          <w:trHeight w:val="525"/>
        </w:trPr>
        <w:tc>
          <w:tcPr>
            <w:tcW w:w="220" w:type="dxa"/>
            <w:tcBorders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3AF40D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955" w:type="dxa"/>
            <w:gridSpan w:val="3"/>
            <w:tcBorders>
              <w:top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5DF6D6" w14:textId="7E6571DD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sz w:val="20"/>
                <w:szCs w:val="20"/>
              </w:rPr>
              <w:t>*) bei Abgabe mehrerer Hauptangebote für jedes Hauptangebot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</w:tcBorders>
          </w:tcPr>
          <w:p w14:paraId="70D32DB5" w14:textId="77777777" w:rsidR="00305B9A" w:rsidRPr="00BC45FF" w:rsidRDefault="00305B9A" w:rsidP="00305B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190BD6D0" w14:textId="0EF0B11F" w:rsidR="00791CA8" w:rsidRPr="00791CA8" w:rsidRDefault="00791CA8" w:rsidP="00791CA8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7816515C" w14:textId="3FAA12D2" w:rsidR="0096788B" w:rsidRPr="00054E93" w:rsidRDefault="00791CA8" w:rsidP="00054E93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 w:rsidR="00BE0557"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 w:rsidR="001F1439"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8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 w:rsidR="001F1439"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9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6EEB76DF" w14:textId="77777777" w:rsidR="00054E93" w:rsidRDefault="00054E93">
      <w:r>
        <w:br w:type="page"/>
      </w:r>
    </w:p>
    <w:tbl>
      <w:tblPr>
        <w:tblW w:w="31650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"/>
        <w:gridCol w:w="373"/>
        <w:gridCol w:w="8161"/>
        <w:gridCol w:w="676"/>
        <w:gridCol w:w="9210"/>
        <w:gridCol w:w="6429"/>
        <w:gridCol w:w="6429"/>
      </w:tblGrid>
      <w:tr w:rsidR="00BC45FF" w:rsidRPr="00BC45FF" w14:paraId="656F28BC" w14:textId="77777777" w:rsidTr="00BC45FF">
        <w:trPr>
          <w:trHeight w:val="210"/>
        </w:trPr>
        <w:tc>
          <w:tcPr>
            <w:tcW w:w="372" w:type="dxa"/>
            <w:tcBorders>
              <w:top w:val="nil"/>
              <w:lef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4B89C3" w14:textId="6E73E37F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853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D4014C" w14:textId="77777777" w:rsidR="00BC45FF" w:rsidRPr="00BC45FF" w:rsidRDefault="00BC45FF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C45FF">
              <w:rPr>
                <w:rFonts w:cstheme="minorHAnsi"/>
                <w:b/>
                <w:bCs/>
                <w:sz w:val="24"/>
                <w:szCs w:val="24"/>
              </w:rPr>
              <w:t>Folgende Unterlagen sind auf Verlangen der Vergabestelle vorzulegen:</w:t>
            </w:r>
          </w:p>
          <w:p w14:paraId="54159746" w14:textId="77777777" w:rsidR="00BC45FF" w:rsidRPr="00BC45FF" w:rsidRDefault="00BC45FF" w:rsidP="00DC7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3C28" w14:textId="374871D5" w:rsidR="00BC45FF" w:rsidRPr="00BC45FF" w:rsidRDefault="00261B46" w:rsidP="00BC45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noProof/>
                <w:color w:val="000000"/>
                <w:sz w:val="20"/>
                <w:szCs w:val="20"/>
              </w:rPr>
              <w:drawing>
                <wp:inline distT="0" distB="0" distL="0" distR="0" wp14:anchorId="7143C866" wp14:editId="506BF0F5">
                  <wp:extent cx="255752" cy="250825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36" cy="251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0" w:type="dxa"/>
            <w:tcBorders>
              <w:top w:val="nil"/>
              <w:left w:val="single" w:sz="4" w:space="0" w:color="auto"/>
              <w:right w:val="nil"/>
            </w:tcBorders>
          </w:tcPr>
          <w:p w14:paraId="0965C1AC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1FC38F9F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top w:val="nil"/>
              <w:left w:val="nil"/>
              <w:right w:val="nil"/>
            </w:tcBorders>
          </w:tcPr>
          <w:p w14:paraId="2C6979B7" w14:textId="77777777" w:rsidR="00BC45FF" w:rsidRPr="00BC45FF" w:rsidRDefault="00BC45FF" w:rsidP="00967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5999803A" w14:textId="2DAC47C5" w:rsidTr="00A3619B">
        <w:trPr>
          <w:trHeight w:val="210"/>
        </w:trPr>
        <w:tc>
          <w:tcPr>
            <w:tcW w:w="372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6C1F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9AD929" w14:textId="50DD29A5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9174769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383F1" w14:textId="4F93799B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221 - oder 222 - Angaben zur Preisermittlung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FB8D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545E75A2" w14:textId="3E3350AE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54A2EE7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 w:val="restart"/>
            <w:tcBorders>
              <w:top w:val="nil"/>
              <w:left w:val="nil"/>
              <w:right w:val="nil"/>
            </w:tcBorders>
          </w:tcPr>
          <w:p w14:paraId="49F621B1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59515F2A" w14:textId="77777777" w:rsidTr="00A3619B">
        <w:trPr>
          <w:trHeight w:val="397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0BB56B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B85AA" w14:textId="3AB5E798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13850215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83A2A6" w14:textId="2D82254A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223 - Aufgliederung der Einheitspreise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723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6403969D" w14:textId="5FEBCA29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5FCD8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8B1D55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252D310A" w14:textId="77777777" w:rsidTr="005218F1">
        <w:trPr>
          <w:trHeight w:val="509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C4D007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6D7FBF" w14:textId="0916B24E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363587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8D5ED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Urkalkulation – ohne Sperrvermerke </w:t>
            </w:r>
          </w:p>
          <w:p w14:paraId="40CAAF1C" w14:textId="561CEA7E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(Die Urkalkulation wird bei Bedarf für die Prüfung der Preise geöffnet, im Anschluss wieder verschlossen.)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3FA9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D656B4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AAC8E27" w14:textId="0F48F82C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08D644DD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F1C8BD5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58B54A18" w14:textId="77777777" w:rsidTr="005218F1">
        <w:trPr>
          <w:trHeight w:val="1125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03E178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DB7F8" w14:textId="1811D192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980710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9A0A6C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Nachweise/Erklärungen zur Eigenerklärung zur Eignung (gemäß Auftragsbekanntmachung): </w:t>
            </w:r>
          </w:p>
          <w:p w14:paraId="5E8E921F" w14:textId="7777777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Referenznachweise, </w:t>
            </w:r>
          </w:p>
          <w:p w14:paraId="1E8894A4" w14:textId="7777777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Angaben zu Arbeitskräften </w:t>
            </w:r>
          </w:p>
          <w:p w14:paraId="78BB2833" w14:textId="7777777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Gewerbeanmeldung, Handelsregisterauszug, Eintragung in die Handwerksrolle bzw. bei der IHK </w:t>
            </w:r>
          </w:p>
          <w:p w14:paraId="3F021773" w14:textId="7777777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rechtskräftig bestätigter Insolvenzplan – soweit erforderlich </w:t>
            </w:r>
          </w:p>
          <w:p w14:paraId="4E4A7869" w14:textId="7777777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Bescheinigung in Steuersachen des zuständigen Finanzamtes </w:t>
            </w:r>
          </w:p>
          <w:p w14:paraId="19FA219F" w14:textId="7777777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Unbedenklichkeitsbescheinigungen der zuständigen Krankenkassen, tariflichen Sozialkassen,  </w:t>
            </w:r>
          </w:p>
          <w:p w14:paraId="2C8D1A8F" w14:textId="77777777" w:rsidR="006B436C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der Berufsgenossenschaft</w:t>
            </w:r>
          </w:p>
          <w:p w14:paraId="18B79D35" w14:textId="28840110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- </w:t>
            </w:r>
            <w:r w:rsidRPr="00B869DD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Freistellungsbescheinigung nach § 48b EStG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517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0F41C3A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5716B452" w14:textId="0EE8AD01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D10A53A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229F6A14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1294DEBB" w14:textId="77777777" w:rsidTr="005218F1">
        <w:trPr>
          <w:trHeight w:val="111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F7A8C3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121A3B" w14:textId="14FBE904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4142054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980B8A" w14:textId="75BF1B2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124–NU Eigenerklärung zur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Eignung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soweit Leistungen auf Nachunternehmer übertragen werden -</w:t>
            </w:r>
          </w:p>
          <w:p w14:paraId="00FF9151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alternativ Vorlage einer Einheitlichen Europäischen Eigenerklärung (EEE) oder  </w:t>
            </w:r>
          </w:p>
          <w:p w14:paraId="67767E48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vergleichbarer Eignungsnachweis durch Eintrag in ein Präqualifikationsregister (PQ-Nummer) </w:t>
            </w:r>
          </w:p>
          <w:p w14:paraId="1C8517A9" w14:textId="15E222AB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sowie ggf. weitere </w:t>
            </w: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Nachweise/Erklärungen von Nachunternehmern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zur Eignung (gemäß Auftragsbekanntmachung)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D656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529A650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6112C16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8E97A26" w14:textId="6A47D712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FFCFC8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43D30C8A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2BE1C116" w14:textId="77777777" w:rsidTr="005218F1">
        <w:trPr>
          <w:trHeight w:val="831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18D2C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C846" w14:textId="1F1CAD90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8634388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851F30" w14:textId="4A1AC8FA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Erklärung über die Einhaltung der Verpflichtungen gem. Ziffer </w:t>
            </w:r>
            <w:r>
              <w:rPr>
                <w:rFonts w:cstheme="minorHAnsi"/>
                <w:color w:val="000000"/>
                <w:sz w:val="20"/>
                <w:szCs w:val="20"/>
              </w:rPr>
              <w:t>6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a-d) der Teilnahmebedingungen </w:t>
            </w:r>
          </w:p>
          <w:p w14:paraId="621CDF7F" w14:textId="7B689DF6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(Formblatt </w:t>
            </w:r>
            <w:r>
              <w:rPr>
                <w:rFonts w:cstheme="minorHAnsi"/>
                <w:color w:val="000000"/>
                <w:sz w:val="20"/>
                <w:szCs w:val="20"/>
              </w:rPr>
              <w:t>ZUCK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212) sowie Nachweis über Art und Umfang der zur Weitergabe vorgesehenen Leistungen </w:t>
            </w: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- soweit Leistungen auf Nachunternehmer übertragen werden sollen -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51FF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08B70294" w14:textId="4D82C43E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6FEAA069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1718C246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7E68A385" w14:textId="77777777" w:rsidTr="005218F1">
        <w:trPr>
          <w:trHeight w:val="416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1D6551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C49696" w14:textId="76733FBE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2031764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71378B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Bei Angebotseinreichung durch bevorzugte Unternehmen nach SGB IX: </w:t>
            </w:r>
          </w:p>
          <w:p w14:paraId="43D1E13E" w14:textId="176CB58D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Nachweis der </w:t>
            </w:r>
            <w:proofErr w:type="spellStart"/>
            <w:r w:rsidRPr="00BC45FF">
              <w:rPr>
                <w:rFonts w:cstheme="minorHAnsi"/>
                <w:color w:val="000000"/>
                <w:sz w:val="20"/>
                <w:szCs w:val="20"/>
              </w:rPr>
              <w:t>Bevorzugteneigenschaft</w:t>
            </w:r>
            <w:proofErr w:type="spellEnd"/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(</w:t>
            </w:r>
            <w:r w:rsidRPr="005218F1">
              <w:rPr>
                <w:rFonts w:cstheme="minorHAnsi"/>
                <w:i/>
                <w:iCs/>
                <w:color w:val="000000"/>
                <w:sz w:val="18"/>
                <w:szCs w:val="18"/>
              </w:rPr>
              <w:t>siehe Punkt 7.2 der Aufforderung zur Angebotsabgabe</w:t>
            </w: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FC9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54B83F25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65BADED0" w14:textId="71188521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4D02C2DB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DFA179B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0E05AB47" w14:textId="77777777" w:rsidTr="005218F1">
        <w:trPr>
          <w:trHeight w:val="720"/>
        </w:trPr>
        <w:tc>
          <w:tcPr>
            <w:tcW w:w="372" w:type="dxa"/>
            <w:vMerge/>
            <w:tcBorders>
              <w:left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CFF095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4D54AD" w14:textId="71D9271B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-6138334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ED1523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 xml:space="preserve">Zur Berücksichtigung von Ausbildungsbetrieben bei der Angebotswertung </w:t>
            </w:r>
          </w:p>
          <w:p w14:paraId="7C50986F" w14:textId="14544FBB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</w:t>
            </w:r>
            <w:r>
              <w:rPr>
                <w:rFonts w:cstheme="minorHAnsi"/>
                <w:color w:val="000000"/>
                <w:sz w:val="20"/>
                <w:szCs w:val="20"/>
              </w:rPr>
              <w:t>7</w:t>
            </w: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.3 der Aufforderung zur Angebotsabgabe </w:t>
            </w:r>
          </w:p>
          <w:p w14:paraId="14B654CE" w14:textId="3AF4C76C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27CD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1A684D8D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vMerge/>
            <w:tcBorders>
              <w:left w:val="single" w:sz="4" w:space="0" w:color="auto"/>
              <w:right w:val="nil"/>
            </w:tcBorders>
          </w:tcPr>
          <w:p w14:paraId="31E02227" w14:textId="6A1A9F90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7E8AF84C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vMerge/>
            <w:tcBorders>
              <w:left w:val="nil"/>
              <w:right w:val="nil"/>
            </w:tcBorders>
          </w:tcPr>
          <w:p w14:paraId="34647C6A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50F3D76F" w14:textId="77777777" w:rsidTr="005218F1">
        <w:trPr>
          <w:trHeight w:val="720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156933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71A95E" w14:textId="47645507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20500334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218F1">
                  <w:rPr>
                    <w:rFonts w:ascii="Segoe UI Symbol" w:eastAsia="MS Gothic" w:hAnsi="Segoe UI Symbol" w:cs="Segoe UI Symbol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4B3E7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u w:val="single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  <w:u w:val="single"/>
              </w:rPr>
              <w:t>Zur Berücksichtigung von Unternehmen mit Frauenfördermaßnahmen bei der Angebotswertung</w:t>
            </w:r>
          </w:p>
          <w:p w14:paraId="56017A67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Der Nachweis der Voraussetzungen nach Ziffer 7.4 der Aufforderung zur Angebotsabgabe sind auf </w:t>
            </w:r>
          </w:p>
          <w:p w14:paraId="5D7B1FF0" w14:textId="11C1A586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gesondertes Verlangen der Vergabestelle durch Eigenerklärung nachzuweisen.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CF90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cstheme="minorHAnsi"/>
                <w:color w:val="000000"/>
                <w:sz w:val="20"/>
                <w:szCs w:val="20"/>
              </w:rPr>
            </w:pPr>
          </w:p>
          <w:p w14:paraId="16B0D594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57851B25" w14:textId="73C99046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286F4CEF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50E73547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  <w:tr w:rsidR="006B436C" w:rsidRPr="00BC45FF" w14:paraId="07AD134C" w14:textId="77777777" w:rsidTr="005218F1">
        <w:trPr>
          <w:trHeight w:val="1078"/>
        </w:trPr>
        <w:tc>
          <w:tcPr>
            <w:tcW w:w="372" w:type="dxa"/>
            <w:tcBorders>
              <w:left w:val="nil"/>
              <w:bottom w:val="nil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53CC2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8CC19" w14:textId="6CA18782" w:rsidR="006B436C" w:rsidRPr="005218F1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32"/>
                <w:szCs w:val="32"/>
              </w:rPr>
            </w:pPr>
            <w:sdt>
              <w:sdtPr>
                <w:rPr>
                  <w:rFonts w:cstheme="minorHAnsi"/>
                  <w:color w:val="000000"/>
                  <w:sz w:val="32"/>
                  <w:szCs w:val="32"/>
                </w:rPr>
                <w:id w:val="1237467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color w:val="000000"/>
                    <w:sz w:val="32"/>
                    <w:szCs w:val="32"/>
                  </w:rPr>
                  <w:t>☒</w:t>
                </w:r>
              </w:sdtContent>
            </w:sdt>
          </w:p>
        </w:tc>
        <w:tc>
          <w:tcPr>
            <w:tcW w:w="8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4E52C2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 xml:space="preserve">In Verträgen zwischen Mitgliedern von Arbeitsgemeinschaften, die sich sowohl aus kleinen und mittleren Unternehmen (KMU) als auch aus anderen Unternehmen zusammensetzen, dürfen kleine und mittlere Unternehmen nicht benachteiligt werden. </w:t>
            </w:r>
          </w:p>
          <w:p w14:paraId="47EAAAF5" w14:textId="7D4BC194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BC45FF">
              <w:rPr>
                <w:rFonts w:cstheme="minorHAnsi"/>
                <w:color w:val="000000"/>
                <w:sz w:val="20"/>
                <w:szCs w:val="20"/>
              </w:rPr>
              <w:t>Die Verträge sind auf gesondertes Verlangen vorzulegen</w:t>
            </w:r>
            <w:r w:rsidRPr="005218F1">
              <w:rPr>
                <w:rFonts w:cstheme="minorHAnsi"/>
                <w:i/>
                <w:iCs/>
                <w:color w:val="000000"/>
                <w:sz w:val="20"/>
                <w:szCs w:val="20"/>
              </w:rPr>
              <w:t xml:space="preserve">. – </w:t>
            </w:r>
            <w:r w:rsidRPr="005218F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bei Angebot als Bieter-/Arbeitsgemeinschaft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7856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75285920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27F01152" w14:textId="77777777" w:rsidR="006B436C" w:rsidRPr="00BC45FF" w:rsidRDefault="006B436C" w:rsidP="006B436C">
            <w:pPr>
              <w:rPr>
                <w:rFonts w:cstheme="minorHAnsi"/>
                <w:color w:val="000000"/>
                <w:sz w:val="20"/>
                <w:szCs w:val="20"/>
              </w:rPr>
            </w:pPr>
          </w:p>
          <w:p w14:paraId="55D6D6F7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210" w:type="dxa"/>
            <w:tcBorders>
              <w:left w:val="single" w:sz="4" w:space="0" w:color="auto"/>
              <w:bottom w:val="nil"/>
              <w:right w:val="nil"/>
            </w:tcBorders>
          </w:tcPr>
          <w:p w14:paraId="10AD449C" w14:textId="2D2093E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622DD2B6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6429" w:type="dxa"/>
            <w:tcBorders>
              <w:left w:val="nil"/>
              <w:bottom w:val="nil"/>
              <w:right w:val="nil"/>
            </w:tcBorders>
          </w:tcPr>
          <w:p w14:paraId="12F9793F" w14:textId="77777777" w:rsidR="006B436C" w:rsidRPr="00BC45FF" w:rsidRDefault="006B436C" w:rsidP="006B4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18"/>
              </w:rPr>
            </w:pPr>
          </w:p>
        </w:tc>
      </w:tr>
    </w:tbl>
    <w:p w14:paraId="701002B1" w14:textId="77777777" w:rsidR="00054E93" w:rsidRDefault="00054E93" w:rsidP="00054E93">
      <w:pPr>
        <w:spacing w:after="0"/>
        <w:rPr>
          <w:rFonts w:cstheme="minorHAnsi"/>
          <w:b/>
          <w:bCs/>
          <w:color w:val="FF0000"/>
          <w:u w:val="single"/>
        </w:rPr>
      </w:pPr>
      <w:bookmarkStart w:id="0" w:name="SV_RefID_PageTotal"/>
      <w:bookmarkEnd w:id="0"/>
    </w:p>
    <w:p w14:paraId="07AF4C17" w14:textId="52931817" w:rsidR="00261B46" w:rsidRPr="00791CA8" w:rsidRDefault="00261B46" w:rsidP="00261B46">
      <w:pPr>
        <w:rPr>
          <w:rFonts w:cstheme="minorHAnsi"/>
          <w:b/>
          <w:bCs/>
          <w:color w:val="FF0000"/>
          <w:u w:val="single"/>
        </w:rPr>
      </w:pPr>
      <w:r w:rsidRPr="00791CA8">
        <w:rPr>
          <w:rFonts w:cstheme="minorHAnsi"/>
          <w:b/>
          <w:bCs/>
          <w:color w:val="FF0000"/>
          <w:u w:val="single"/>
        </w:rPr>
        <w:t>Hinweis:</w:t>
      </w:r>
    </w:p>
    <w:p w14:paraId="27A52ACC" w14:textId="77777777" w:rsidR="00BE0557" w:rsidRPr="00054E93" w:rsidRDefault="00BE0557" w:rsidP="00BE0557">
      <w:pPr>
        <w:spacing w:after="0"/>
        <w:rPr>
          <w:rFonts w:cstheme="minorHAnsi"/>
          <w:color w:val="FF0000"/>
        </w:rPr>
      </w:pPr>
      <w:r w:rsidRPr="00791CA8">
        <w:rPr>
          <w:rFonts w:cstheme="minorHAnsi"/>
          <w:color w:val="FF0000"/>
        </w:rPr>
        <w:t xml:space="preserve">Ab </w:t>
      </w:r>
      <w:r>
        <w:rPr>
          <w:rFonts w:cstheme="minorHAnsi"/>
          <w:color w:val="FF0000"/>
        </w:rPr>
        <w:t>sofort besteht</w:t>
      </w:r>
      <w:r w:rsidRPr="00791CA8">
        <w:rPr>
          <w:rFonts w:cstheme="minorHAnsi"/>
          <w:color w:val="FF0000"/>
        </w:rPr>
        <w:t xml:space="preserve"> </w:t>
      </w:r>
      <w:r>
        <w:rPr>
          <w:rFonts w:cstheme="minorHAnsi"/>
          <w:color w:val="FF0000"/>
        </w:rPr>
        <w:t xml:space="preserve">die </w:t>
      </w:r>
      <w:r w:rsidRPr="00791CA8">
        <w:rPr>
          <w:rFonts w:cstheme="minorHAnsi"/>
          <w:color w:val="FF0000"/>
        </w:rPr>
        <w:t xml:space="preserve">Möglichkeit Angebote auch rein webbasiert, also über den Browser (ohne </w:t>
      </w:r>
      <w:r>
        <w:rPr>
          <w:rFonts w:cstheme="minorHAnsi"/>
          <w:color w:val="FF0000"/>
        </w:rPr>
        <w:t>Nutzung des</w:t>
      </w:r>
      <w:r w:rsidRPr="00791CA8">
        <w:rPr>
          <w:rFonts w:cstheme="minorHAnsi"/>
          <w:color w:val="FF0000"/>
        </w:rPr>
        <w:t xml:space="preserve"> Bietertool) abzugeben.</w:t>
      </w:r>
      <w:r>
        <w:rPr>
          <w:rFonts w:cstheme="minorHAnsi"/>
          <w:color w:val="FF0000"/>
        </w:rPr>
        <w:t xml:space="preserve"> </w:t>
      </w:r>
      <w:r w:rsidRPr="00791CA8">
        <w:rPr>
          <w:rFonts w:cstheme="minorHAnsi"/>
          <w:color w:val="FF0000"/>
        </w:rPr>
        <w:t>Nähere Informationen finden Sie auf</w:t>
      </w:r>
      <w:r>
        <w:rPr>
          <w:rFonts w:cstheme="minorHAnsi"/>
          <w:color w:val="FF0000"/>
        </w:rPr>
        <w:t>:</w:t>
      </w:r>
      <w:r w:rsidRPr="00791CA8">
        <w:rPr>
          <w:rFonts w:cstheme="minorHAnsi"/>
          <w:color w:val="FF0000"/>
        </w:rPr>
        <w:t xml:space="preserve"> </w:t>
      </w:r>
      <w:hyperlink r:id="rId10" w:history="1">
        <w:r w:rsidRPr="00791CA8">
          <w:rPr>
            <w:rStyle w:val="Hyperlink"/>
            <w:color w:val="FF0000"/>
          </w:rPr>
          <w:t>Vergabemarktplatz ermöglicht webbasierte Angebotsabgabe</w:t>
        </w:r>
      </w:hyperlink>
      <w:r>
        <w:rPr>
          <w:color w:val="FF0000"/>
        </w:rPr>
        <w:t xml:space="preserve">. </w:t>
      </w:r>
      <w:r w:rsidRPr="00791CA8">
        <w:rPr>
          <w:color w:val="FF0000"/>
        </w:rPr>
        <w:t>Eine detaillierte Anleitung finden Sie unter</w:t>
      </w:r>
      <w:r>
        <w:rPr>
          <w:color w:val="FF0000"/>
        </w:rPr>
        <w:t>:</w:t>
      </w:r>
      <w:r w:rsidRPr="00791CA8">
        <w:rPr>
          <w:color w:val="FF0000"/>
        </w:rPr>
        <w:t xml:space="preserve"> </w:t>
      </w:r>
      <w:hyperlink r:id="rId11" w:history="1">
        <w:r w:rsidRPr="00791CA8">
          <w:rPr>
            <w:rStyle w:val="Hyperlink"/>
            <w:color w:val="FF0000"/>
          </w:rPr>
          <w:t>webbasierte Abgabe - Anleitung - Support-Center für Unternehmen - cosinex Service &amp; Support Center</w:t>
        </w:r>
      </w:hyperlink>
      <w:r w:rsidRPr="00791CA8">
        <w:rPr>
          <w:color w:val="FF0000"/>
        </w:rPr>
        <w:t xml:space="preserve"> </w:t>
      </w:r>
    </w:p>
    <w:p w14:paraId="70D91C71" w14:textId="07537466" w:rsidR="00601A8D" w:rsidRPr="00261B46" w:rsidRDefault="00601A8D" w:rsidP="00BE0557">
      <w:pPr>
        <w:rPr>
          <w:rFonts w:cstheme="minorHAnsi"/>
          <w:color w:val="FF0000"/>
        </w:rPr>
      </w:pPr>
    </w:p>
    <w:sectPr w:rsidR="00601A8D" w:rsidRPr="00261B46">
      <w:headerReference w:type="default" r:id="rId12"/>
      <w:footerReference w:type="default" r:id="rId13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552D1" w14:textId="77777777" w:rsidR="00601A8D" w:rsidRDefault="0085259B">
      <w:pPr>
        <w:spacing w:after="0" w:line="240" w:lineRule="auto"/>
      </w:pPr>
      <w:r>
        <w:separator/>
      </w:r>
    </w:p>
  </w:endnote>
  <w:endnote w:type="continuationSeparator" w:id="0">
    <w:p w14:paraId="77F00999" w14:textId="77777777" w:rsidR="00601A8D" w:rsidRDefault="00852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601A8D" w14:paraId="3788B80D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89C8435" w14:textId="77777777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601A8D" w14:paraId="2BE64403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309998D" w14:textId="56CF9FAB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2546CFE" w14:textId="60FB40A0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  von 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6B436C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601A8D" w14:paraId="1813ACC3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BCBE4C2" w14:textId="41A8396D" w:rsidR="00601A8D" w:rsidRDefault="00601A8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4"/>
              <w:szCs w:val="14"/>
            </w:rPr>
          </w:pPr>
        </w:p>
      </w:tc>
    </w:tr>
    <w:tr w:rsidR="00601A8D" w14:paraId="75F76401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5D776DA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000E" w14:textId="77777777" w:rsidR="00601A8D" w:rsidRDefault="0085259B">
      <w:pPr>
        <w:spacing w:after="0" w:line="240" w:lineRule="auto"/>
      </w:pPr>
      <w:r>
        <w:separator/>
      </w:r>
    </w:p>
  </w:footnote>
  <w:footnote w:type="continuationSeparator" w:id="0">
    <w:p w14:paraId="08BCC99A" w14:textId="77777777" w:rsidR="00601A8D" w:rsidRDefault="00852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601A8D" w14:paraId="122D5BE4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BB0A16C" w14:textId="662C54C5" w:rsidR="00601A8D" w:rsidRDefault="00DC792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ZUCK</w:t>
          </w:r>
          <w:r w:rsidR="0085259B"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216 </w:t>
          </w:r>
        </w:p>
      </w:tc>
    </w:tr>
    <w:tr w:rsidR="00601A8D" w14:paraId="19E0F85A" w14:textId="77777777">
      <w:trPr>
        <w:trHeight w:val="453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12B0162" w14:textId="77777777" w:rsidR="00601A8D" w:rsidRDefault="0085259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(Verzeichnis der im Vergabeverfahren vorzulegenden Unterlagen)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4289"/>
    <w:multiLevelType w:val="hybridMultilevel"/>
    <w:tmpl w:val="89A625F8"/>
    <w:lvl w:ilvl="0" w:tplc="0407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65390B77"/>
    <w:multiLevelType w:val="singleLevel"/>
    <w:tmpl w:val="2A44BBFF"/>
    <w:lvl w:ilvl="0">
      <w:numFmt w:val="decimal"/>
      <w:lvlText w:val="•"/>
      <w:lvlJc w:val="left"/>
    </w:lvl>
  </w:abstractNum>
  <w:abstractNum w:abstractNumId="2" w15:restartNumberingAfterBreak="0">
    <w:nsid w:val="7042712F"/>
    <w:multiLevelType w:val="hybridMultilevel"/>
    <w:tmpl w:val="D3B8F1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4EE"/>
    <w:rsid w:val="00054E93"/>
    <w:rsid w:val="000A2DEC"/>
    <w:rsid w:val="001F1439"/>
    <w:rsid w:val="00261B46"/>
    <w:rsid w:val="00305B9A"/>
    <w:rsid w:val="003609AC"/>
    <w:rsid w:val="00473991"/>
    <w:rsid w:val="005218F1"/>
    <w:rsid w:val="00601A8D"/>
    <w:rsid w:val="006B436C"/>
    <w:rsid w:val="00740B80"/>
    <w:rsid w:val="00791CA8"/>
    <w:rsid w:val="00792240"/>
    <w:rsid w:val="0085259B"/>
    <w:rsid w:val="008A49B1"/>
    <w:rsid w:val="0096788B"/>
    <w:rsid w:val="00A3619B"/>
    <w:rsid w:val="00A50B41"/>
    <w:rsid w:val="00AB6B5D"/>
    <w:rsid w:val="00B869DD"/>
    <w:rsid w:val="00BC45FF"/>
    <w:rsid w:val="00BE0557"/>
    <w:rsid w:val="00C724BE"/>
    <w:rsid w:val="00C742A9"/>
    <w:rsid w:val="00D134EE"/>
    <w:rsid w:val="00D52714"/>
    <w:rsid w:val="00DC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3621BB"/>
  <w14:defaultImageDpi w14:val="0"/>
  <w15:docId w15:val="{ADC6205E-4995-4744-A5D4-0FA3F6EFC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6788B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792C"/>
  </w:style>
  <w:style w:type="paragraph" w:styleId="Fuzeile">
    <w:name w:val="footer"/>
    <w:basedOn w:val="Standard"/>
    <w:link w:val="FuzeileZchn"/>
    <w:uiPriority w:val="99"/>
    <w:unhideWhenUsed/>
    <w:rsid w:val="00DC7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792C"/>
  </w:style>
  <w:style w:type="character" w:styleId="Hyperlink">
    <w:name w:val="Hyperlink"/>
    <w:basedOn w:val="Absatz-Standardschriftart"/>
    <w:uiPriority w:val="99"/>
    <w:semiHidden/>
    <w:unhideWhenUsed/>
    <w:rsid w:val="00791C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5/11/20/webbasierte-angebotsabgabe/?utm_source=brevo&amp;utm_campaign=vmp&amp;utm_medium=email&amp;utm_id=777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upport.cosinex.de/unternehmen/display/company/webbasierte+Abgabe+-+Anleitun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log.cosinex.de/2025/11/20/webbasierte-angebotsabgabe/?utm_source=brevo&amp;utm_campaign=vmp&amp;utm_medium=email&amp;utm_id=7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upport.cosinex.de/unternehmen/display/company/webbasierte+Abgabe+-+Anleitu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Jacobi Thomas (IKZ ZUCK)</dc:creator>
  <cp:keywords/>
  <dc:description/>
  <cp:lastModifiedBy>Jacobi Thomas (IKZ ZUCK)</cp:lastModifiedBy>
  <cp:revision>19</cp:revision>
  <cp:lastPrinted>2026-01-13T10:28:00Z</cp:lastPrinted>
  <dcterms:created xsi:type="dcterms:W3CDTF">2025-05-28T15:00:00Z</dcterms:created>
  <dcterms:modified xsi:type="dcterms:W3CDTF">2026-06-02T06:56:00Z</dcterms:modified>
</cp:coreProperties>
</file>